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43" w:rsidRDefault="002E1443" w:rsidP="002E1443">
      <w:pPr>
        <w:jc w:val="right"/>
        <w:rPr>
          <w:sz w:val="16"/>
          <w:szCs w:val="16"/>
        </w:rPr>
      </w:pPr>
      <w:r w:rsidRPr="00D6384F">
        <w:rPr>
          <w:rFonts w:eastAsia="Calibri"/>
          <w:sz w:val="24"/>
          <w:szCs w:val="24"/>
        </w:rPr>
        <w:t xml:space="preserve">Приложение № 5 – Договор </w:t>
      </w:r>
      <w:r>
        <w:rPr>
          <w:rFonts w:eastAsia="Calibri"/>
          <w:sz w:val="24"/>
          <w:szCs w:val="24"/>
        </w:rPr>
        <w:t>- проект</w:t>
      </w:r>
    </w:p>
    <w:p w:rsidR="002E1443" w:rsidRDefault="002E1443" w:rsidP="00EE4305">
      <w:pPr>
        <w:ind w:left="709" w:firstLine="0"/>
        <w:jc w:val="center"/>
      </w:pPr>
    </w:p>
    <w:p w:rsidR="002E1443" w:rsidRDefault="002E1443" w:rsidP="002E1443">
      <w:pPr>
        <w:ind w:firstLine="0"/>
      </w:pPr>
    </w:p>
    <w:p w:rsidR="00EE4305" w:rsidRPr="00EE4305" w:rsidRDefault="00EE4305" w:rsidP="00EE4305">
      <w:pPr>
        <w:ind w:left="709" w:firstLine="0"/>
        <w:jc w:val="center"/>
      </w:pPr>
      <w:r w:rsidRPr="00EE4305">
        <w:t>ДОГОВОР</w:t>
      </w:r>
    </w:p>
    <w:p w:rsidR="00EE4305" w:rsidRPr="00B534F7" w:rsidRDefault="00EE4305" w:rsidP="00EE4305">
      <w:pPr>
        <w:ind w:left="709" w:firstLine="0"/>
        <w:jc w:val="center"/>
        <w:rPr>
          <w:lang w:val="en-US"/>
        </w:rPr>
      </w:pPr>
      <w:r w:rsidRPr="00EE4305">
        <w:t>№ ............</w:t>
      </w:r>
      <w:r w:rsidR="00B534F7">
        <w:rPr>
          <w:lang w:val="en-US"/>
        </w:rPr>
        <w:t>..............</w:t>
      </w:r>
    </w:p>
    <w:p w:rsidR="00EE4305" w:rsidRDefault="00EE4305" w:rsidP="00EE4305">
      <w:pPr>
        <w:tabs>
          <w:tab w:val="left" w:pos="9380"/>
        </w:tabs>
        <w:ind w:left="2557" w:right="-17" w:hanging="2565"/>
        <w:rPr>
          <w:b/>
          <w:sz w:val="24"/>
          <w:szCs w:val="24"/>
        </w:rPr>
      </w:pPr>
    </w:p>
    <w:p w:rsidR="00EE4305" w:rsidRDefault="00EE4305" w:rsidP="00EE4305">
      <w:pPr>
        <w:tabs>
          <w:tab w:val="left" w:pos="46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Днес:………….………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 гр. София, между:</w:t>
      </w:r>
    </w:p>
    <w:p w:rsidR="00EE4305" w:rsidRDefault="00EE4305" w:rsidP="00EE4305">
      <w:pPr>
        <w:pStyle w:val="Heading2"/>
        <w:spacing w:before="0" w:after="0"/>
        <w:ind w:firstLine="0"/>
        <w:rPr>
          <w:sz w:val="24"/>
          <w:szCs w:val="24"/>
        </w:rPr>
      </w:pPr>
      <w:bookmarkStart w:id="0" w:name="_3jr3u67q3dl9" w:colFirst="0" w:colLast="0"/>
      <w:bookmarkEnd w:id="0"/>
    </w:p>
    <w:p w:rsidR="00EE4305" w:rsidRDefault="00B534F7" w:rsidP="00EE4305">
      <w:pPr>
        <w:tabs>
          <w:tab w:val="left" w:pos="2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534F7">
        <w:rPr>
          <w:sz w:val="24"/>
          <w:szCs w:val="24"/>
        </w:rPr>
        <w:t>МЕДИЦИНСКИ УНИВЕРСИТЕТ - гр. София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със седалище и адрес на управление: гр. София – 1432,</w:t>
      </w:r>
      <w:r w:rsidRPr="00B534F7">
        <w:rPr>
          <w:sz w:val="24"/>
          <w:szCs w:val="24"/>
        </w:rPr>
        <w:t xml:space="preserve"> бул. ”Акад. Ив. </w:t>
      </w:r>
      <w:proofErr w:type="spellStart"/>
      <w:r w:rsidRPr="00B534F7">
        <w:rPr>
          <w:sz w:val="24"/>
          <w:szCs w:val="24"/>
        </w:rPr>
        <w:t>Евст</w:t>
      </w:r>
      <w:proofErr w:type="spellEnd"/>
      <w:r w:rsidRPr="00B534F7">
        <w:rPr>
          <w:sz w:val="24"/>
          <w:szCs w:val="24"/>
        </w:rPr>
        <w:t xml:space="preserve">. </w:t>
      </w:r>
      <w:proofErr w:type="spellStart"/>
      <w:r w:rsidRPr="00B534F7">
        <w:rPr>
          <w:sz w:val="24"/>
          <w:szCs w:val="24"/>
        </w:rPr>
        <w:t>Гешов</w:t>
      </w:r>
      <w:proofErr w:type="spellEnd"/>
      <w:r w:rsidRPr="00B534F7">
        <w:rPr>
          <w:sz w:val="24"/>
          <w:szCs w:val="24"/>
        </w:rPr>
        <w:t>” №15,</w:t>
      </w:r>
      <w:r>
        <w:rPr>
          <w:sz w:val="24"/>
          <w:szCs w:val="24"/>
        </w:rPr>
        <w:t xml:space="preserve"> ет. 12</w:t>
      </w:r>
      <w:r w:rsidRPr="00B534F7">
        <w:rPr>
          <w:sz w:val="24"/>
          <w:szCs w:val="24"/>
        </w:rPr>
        <w:t xml:space="preserve"> представлявано от   проф. д-р ВИКТОР ЗЛАТКОВ, </w:t>
      </w:r>
      <w:proofErr w:type="spellStart"/>
      <w:r w:rsidRPr="00B534F7">
        <w:rPr>
          <w:sz w:val="24"/>
          <w:szCs w:val="24"/>
        </w:rPr>
        <w:t>дм</w:t>
      </w:r>
      <w:proofErr w:type="spellEnd"/>
      <w:r w:rsidRPr="00B534F7">
        <w:rPr>
          <w:sz w:val="24"/>
          <w:szCs w:val="24"/>
        </w:rPr>
        <w:t xml:space="preserve"> - РЕКТОР, БУЛСТАТ 831385737, наричано за  краткост </w:t>
      </w:r>
      <w:r w:rsidRPr="00B534F7">
        <w:rPr>
          <w:b/>
          <w:sz w:val="24"/>
          <w:szCs w:val="24"/>
        </w:rPr>
        <w:t>ВЪЗЛОЖИТЕЛ</w:t>
      </w:r>
      <w:r w:rsidRPr="00B534F7">
        <w:rPr>
          <w:sz w:val="24"/>
          <w:szCs w:val="24"/>
        </w:rPr>
        <w:t>, от една страна</w:t>
      </w:r>
      <w:r w:rsidR="00EE4305">
        <w:rPr>
          <w:sz w:val="24"/>
          <w:szCs w:val="24"/>
        </w:rPr>
        <w:t xml:space="preserve"> и</w:t>
      </w:r>
    </w:p>
    <w:p w:rsidR="00EE4305" w:rsidRDefault="00EE4305" w:rsidP="00EE4305">
      <w:pPr>
        <w:ind w:firstLine="0"/>
        <w:rPr>
          <w:sz w:val="24"/>
          <w:szCs w:val="24"/>
        </w:rPr>
      </w:pPr>
    </w:p>
    <w:p w:rsidR="00EE4305" w:rsidRDefault="00EE4305" w:rsidP="00EE4305">
      <w:pPr>
        <w:tabs>
          <w:tab w:val="left" w:pos="2257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 с ЕИК/ЕГН:</w:t>
      </w:r>
      <w:r>
        <w:rPr>
          <w:sz w:val="24"/>
          <w:szCs w:val="24"/>
        </w:rPr>
        <w:tab/>
        <w:t>………………..…………………………………....…………………..,</w:t>
      </w:r>
    </w:p>
    <w:p w:rsidR="00EE4305" w:rsidRDefault="00EE4305" w:rsidP="00EE4305">
      <w:pPr>
        <w:tabs>
          <w:tab w:val="left" w:pos="4522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седалище и адрес на управление/адрес: </w:t>
      </w:r>
      <w:r>
        <w:rPr>
          <w:sz w:val="24"/>
          <w:szCs w:val="24"/>
        </w:rPr>
        <w:tab/>
        <w:t>…...…………....………………………………</w:t>
      </w:r>
    </w:p>
    <w:p w:rsidR="00EE4305" w:rsidRDefault="00EE4305" w:rsidP="00EE4305">
      <w:pPr>
        <w:tabs>
          <w:tab w:val="left" w:pos="4522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………………………………………………………………………..…………………………,</w:t>
      </w:r>
    </w:p>
    <w:p w:rsidR="00EE4305" w:rsidRDefault="00EE4305" w:rsidP="00EE4305">
      <w:pPr>
        <w:tabs>
          <w:tab w:val="left" w:pos="2257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от: 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EE4305" w:rsidRDefault="00EE4305" w:rsidP="00EE4305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наричано за краткост </w:t>
      </w:r>
      <w:r>
        <w:rPr>
          <w:b/>
          <w:sz w:val="24"/>
          <w:szCs w:val="24"/>
        </w:rPr>
        <w:t>ИЗПЪЛНИТЕЛ</w:t>
      </w:r>
      <w:r>
        <w:rPr>
          <w:sz w:val="24"/>
          <w:szCs w:val="24"/>
        </w:rPr>
        <w:t>, от друга страна, се сключи настоящия договор за следното:</w:t>
      </w:r>
    </w:p>
    <w:p w:rsidR="00EE4305" w:rsidRDefault="00EE4305" w:rsidP="00EE4305">
      <w:pPr>
        <w:tabs>
          <w:tab w:val="left" w:pos="2257"/>
        </w:tabs>
        <w:ind w:firstLine="0"/>
        <w:rPr>
          <w:sz w:val="24"/>
          <w:szCs w:val="24"/>
        </w:rPr>
      </w:pPr>
    </w:p>
    <w:p w:rsidR="00EE4305" w:rsidRDefault="00EE4305" w:rsidP="00B534F7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Чл. 1.</w:t>
      </w:r>
      <w:r>
        <w:rPr>
          <w:sz w:val="24"/>
          <w:szCs w:val="24"/>
        </w:rPr>
        <w:tab/>
        <w:t xml:space="preserve">След проведен конкурс за проект по реда на Закона за обществените поръчки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придобива представения от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идеен проект за обект: </w:t>
      </w:r>
      <w:r w:rsidR="00B534F7" w:rsidRPr="00B534F7">
        <w:rPr>
          <w:b/>
          <w:i/>
          <w:sz w:val="24"/>
          <w:szCs w:val="24"/>
        </w:rPr>
        <w:t>„Учебно-административна сграда и Ректорат на Медицински университет – София и прилежащите - Деканат на Медицински факултет към МУ- София, Факултет по обществено здраве към МУ – София, конгресен център и подземен  гараж в УПИ I – „За болничен комплекс“, кв. 387, м. „Бул. България –Медицински комплекс – Медицински университет“</w:t>
      </w:r>
      <w:r w:rsidR="00B534F7">
        <w:rPr>
          <w:b/>
          <w:i/>
          <w:sz w:val="24"/>
          <w:szCs w:val="24"/>
        </w:rPr>
        <w:t xml:space="preserve"> </w:t>
      </w:r>
      <w:r w:rsidR="00B534F7">
        <w:rPr>
          <w:sz w:val="24"/>
          <w:szCs w:val="24"/>
        </w:rPr>
        <w:t xml:space="preserve"> </w:t>
      </w:r>
      <w:r>
        <w:rPr>
          <w:sz w:val="24"/>
          <w:szCs w:val="24"/>
        </w:rPr>
        <w:t>и авторското право по отношение използването на проекта на основание чл. 42 от Закона за авторското право и сродните му права.</w:t>
      </w:r>
    </w:p>
    <w:p w:rsidR="00EE4305" w:rsidRDefault="00EE4305" w:rsidP="00EE430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b/>
          <w:sz w:val="24"/>
          <w:szCs w:val="24"/>
        </w:rPr>
        <w:t xml:space="preserve">Чл. </w:t>
      </w:r>
      <w:r w:rsidRPr="00B534F7">
        <w:rPr>
          <w:b/>
          <w:sz w:val="24"/>
          <w:szCs w:val="24"/>
        </w:rPr>
        <w:t>2.(1)</w:t>
      </w:r>
      <w:r w:rsidR="00B534F7">
        <w:rPr>
          <w:b/>
          <w:sz w:val="24"/>
          <w:szCs w:val="24"/>
          <w:lang w:val="en-US"/>
        </w:rPr>
        <w:t>.</w:t>
      </w:r>
      <w:r w:rsidRPr="00B534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заплаща на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награда в размер на ………...… (…………………………………..……....………) лева на два пъти </w:t>
      </w:r>
      <w:r w:rsidRPr="00D127BC">
        <w:rPr>
          <w:rFonts w:ascii="TimesNewRomanPSMT" w:hAnsi="TimesNewRomanPSMT" w:cs="TimesNewRomanPSMT"/>
          <w:sz w:val="24"/>
          <w:szCs w:val="24"/>
        </w:rPr>
        <w:t>като 30 %  /тридесет процента/ от награда</w:t>
      </w:r>
      <w:r>
        <w:rPr>
          <w:rFonts w:ascii="TimesNewRomanPSMT" w:hAnsi="TimesNewRomanPSMT" w:cs="TimesNewRomanPSMT"/>
          <w:sz w:val="24"/>
          <w:szCs w:val="24"/>
        </w:rPr>
        <w:t>та</w:t>
      </w:r>
      <w:r w:rsidRPr="00D127BC">
        <w:rPr>
          <w:rFonts w:ascii="TimesNewRomanPSMT" w:hAnsi="TimesNewRomanPSMT" w:cs="TimesNewRomanPSMT"/>
          <w:sz w:val="24"/>
          <w:szCs w:val="24"/>
        </w:rPr>
        <w:t xml:space="preserve"> се изплащат не по-късно от 30 дни след влизане в сила на решението за класиране, а останалите 70 %</w:t>
      </w:r>
      <w:r w:rsidRPr="001B25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/седемдесет процента/ </w:t>
      </w:r>
      <w:r w:rsidRPr="00D127BC">
        <w:rPr>
          <w:rFonts w:ascii="TimesNewRomanPSMT" w:hAnsi="TimesNewRomanPSMT" w:cs="TimesNewRomanPSMT"/>
          <w:sz w:val="24"/>
          <w:szCs w:val="24"/>
        </w:rPr>
        <w:t>не по-късно от 30 дни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127BC">
        <w:rPr>
          <w:rFonts w:ascii="TimesNewRomanPSMT" w:hAnsi="TimesNewRomanPSMT" w:cs="TimesNewRomanPSMT"/>
          <w:sz w:val="24"/>
          <w:szCs w:val="24"/>
        </w:rPr>
        <w:t xml:space="preserve"> след изработването и предаването на макети на наградените идейни проекти, което</w:t>
      </w:r>
      <w:r>
        <w:rPr>
          <w:rFonts w:ascii="TimesNewRomanPSMT" w:hAnsi="TimesNewRomanPSMT" w:cs="TimesNewRomanPSMT"/>
          <w:sz w:val="24"/>
          <w:szCs w:val="24"/>
        </w:rPr>
        <w:t xml:space="preserve"> се удостоверява с приемателно предавателен протокол.</w:t>
      </w:r>
    </w:p>
    <w:p w:rsidR="004A042F" w:rsidRPr="00012AB6" w:rsidRDefault="004A042F" w:rsidP="004A042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4"/>
          <w:szCs w:val="24"/>
        </w:rPr>
      </w:pPr>
      <w:r w:rsidRPr="00B534F7">
        <w:rPr>
          <w:b/>
          <w:sz w:val="24"/>
          <w:szCs w:val="24"/>
          <w:lang w:val="en-US"/>
        </w:rPr>
        <w:t xml:space="preserve">            </w:t>
      </w:r>
      <w:r>
        <w:rPr>
          <w:b/>
          <w:sz w:val="24"/>
          <w:szCs w:val="24"/>
        </w:rPr>
        <w:t>(2</w:t>
      </w:r>
      <w:r w:rsidRPr="00B534F7">
        <w:rPr>
          <w:b/>
          <w:sz w:val="24"/>
          <w:szCs w:val="24"/>
        </w:rPr>
        <w:t>)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</w:rPr>
        <w:t xml:space="preserve"> </w:t>
      </w:r>
      <w:r w:rsidRPr="004A042F">
        <w:rPr>
          <w:sz w:val="24"/>
          <w:szCs w:val="24"/>
        </w:rPr>
        <w:t>Макетите по ал. 1, следва да бъдат изготвени в 30 дневен срок след изплащане на първоначалното плащане от 30 % /тридесет процента/</w:t>
      </w:r>
      <w:r w:rsidR="00012AB6">
        <w:rPr>
          <w:sz w:val="24"/>
          <w:szCs w:val="24"/>
          <w:lang w:val="en-US"/>
        </w:rPr>
        <w:t xml:space="preserve"> </w:t>
      </w:r>
      <w:r w:rsidR="00012AB6">
        <w:rPr>
          <w:sz w:val="24"/>
          <w:szCs w:val="24"/>
        </w:rPr>
        <w:t>от наградата.</w:t>
      </w:r>
    </w:p>
    <w:p w:rsidR="00EE4305" w:rsidRDefault="00B534F7" w:rsidP="00EE4305">
      <w:pPr>
        <w:tabs>
          <w:tab w:val="left" w:pos="2685"/>
        </w:tabs>
        <w:ind w:firstLine="0"/>
        <w:rPr>
          <w:sz w:val="24"/>
          <w:szCs w:val="24"/>
        </w:rPr>
      </w:pPr>
      <w:r w:rsidRPr="00B534F7">
        <w:rPr>
          <w:b/>
          <w:sz w:val="24"/>
          <w:szCs w:val="24"/>
          <w:lang w:val="en-US"/>
        </w:rPr>
        <w:t xml:space="preserve">            </w:t>
      </w:r>
      <w:r w:rsidR="004A042F">
        <w:rPr>
          <w:b/>
          <w:sz w:val="24"/>
          <w:szCs w:val="24"/>
        </w:rPr>
        <w:t>(3</w:t>
      </w:r>
      <w:r w:rsidR="00EE4305" w:rsidRPr="00B534F7">
        <w:rPr>
          <w:b/>
          <w:sz w:val="24"/>
          <w:szCs w:val="24"/>
        </w:rPr>
        <w:t>)</w:t>
      </w:r>
      <w:r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EE4305">
        <w:rPr>
          <w:sz w:val="24"/>
          <w:szCs w:val="24"/>
        </w:rPr>
        <w:t xml:space="preserve">Плащането се извършва по следната сметка на </w:t>
      </w:r>
      <w:r w:rsidR="00EE4305">
        <w:rPr>
          <w:b/>
          <w:sz w:val="24"/>
          <w:szCs w:val="24"/>
        </w:rPr>
        <w:t>ИЗПЪЛНИТЕЛЯ</w:t>
      </w:r>
      <w:r w:rsidR="00EE4305">
        <w:rPr>
          <w:sz w:val="24"/>
          <w:szCs w:val="24"/>
        </w:rPr>
        <w:t>:</w:t>
      </w:r>
    </w:p>
    <w:p w:rsidR="00EE4305" w:rsidRDefault="00EE4305" w:rsidP="00EE4305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Обслужваща банка: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EE4305" w:rsidRDefault="00EE4305" w:rsidP="00EE4305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EE4305" w:rsidRDefault="00EE4305" w:rsidP="00EE4305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BIC: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EE4305" w:rsidRDefault="00EE4305" w:rsidP="00EE4305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Титуляр на сметката:</w:t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EE4305" w:rsidRDefault="00B534F7" w:rsidP="00EE4305">
      <w:pPr>
        <w:tabs>
          <w:tab w:val="left" w:pos="2257"/>
        </w:tabs>
        <w:ind w:firstLine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</w:t>
      </w:r>
      <w:r w:rsidR="00EE4305">
        <w:rPr>
          <w:b/>
          <w:sz w:val="24"/>
          <w:szCs w:val="24"/>
        </w:rPr>
        <w:t xml:space="preserve">Чл. 3. </w:t>
      </w:r>
      <w:r w:rsidR="00EE4305">
        <w:rPr>
          <w:sz w:val="24"/>
          <w:szCs w:val="24"/>
        </w:rPr>
        <w:t xml:space="preserve">В случай на отказ на </w:t>
      </w:r>
      <w:r w:rsidR="00EE4305">
        <w:rPr>
          <w:b/>
          <w:sz w:val="24"/>
          <w:szCs w:val="24"/>
        </w:rPr>
        <w:t>ИЗПЪЛНИТЕЛЯ</w:t>
      </w:r>
      <w:r w:rsidR="00EE4305">
        <w:rPr>
          <w:sz w:val="24"/>
          <w:szCs w:val="24"/>
        </w:rPr>
        <w:t xml:space="preserve"> да участва и/или извършва последващи действия при реализацията на проекта съгласно ЗОП, </w:t>
      </w:r>
      <w:r w:rsidR="00EE4305">
        <w:rPr>
          <w:b/>
          <w:sz w:val="24"/>
          <w:szCs w:val="24"/>
        </w:rPr>
        <w:t>ВЪЗЛОЖИТЕЛЯТ</w:t>
      </w:r>
      <w:r w:rsidR="00EE4305">
        <w:rPr>
          <w:sz w:val="24"/>
          <w:szCs w:val="24"/>
        </w:rPr>
        <w:t xml:space="preserve"> като носител на авторското право запазва правото си да възложи изпълнението на проекта на друго лице, отговарящо на изискванията на </w:t>
      </w:r>
      <w:r w:rsidR="00EE4305">
        <w:rPr>
          <w:b/>
          <w:sz w:val="24"/>
          <w:szCs w:val="24"/>
        </w:rPr>
        <w:t>ВЪЗЛОЖИТЕЛЯ</w:t>
      </w:r>
      <w:r w:rsidR="00EE4305">
        <w:rPr>
          <w:sz w:val="24"/>
          <w:szCs w:val="24"/>
        </w:rPr>
        <w:t>.</w:t>
      </w:r>
    </w:p>
    <w:p w:rsidR="00EE4305" w:rsidRDefault="00B534F7" w:rsidP="00EE4305">
      <w:pPr>
        <w:tabs>
          <w:tab w:val="left" w:pos="2265"/>
          <w:tab w:val="left" w:pos="2677"/>
        </w:tabs>
        <w:ind w:firstLine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</w:t>
      </w:r>
      <w:r w:rsidR="00EE4305">
        <w:rPr>
          <w:b/>
          <w:sz w:val="24"/>
          <w:szCs w:val="24"/>
        </w:rPr>
        <w:t xml:space="preserve">Чл. 4. </w:t>
      </w:r>
      <w:r w:rsidR="00EE4305" w:rsidRPr="00B534F7">
        <w:rPr>
          <w:b/>
          <w:sz w:val="24"/>
          <w:szCs w:val="24"/>
        </w:rPr>
        <w:t>(1)</w:t>
      </w:r>
      <w:r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EE4305">
        <w:rPr>
          <w:sz w:val="24"/>
          <w:szCs w:val="24"/>
        </w:rPr>
        <w:t>Страните се съгласяват, на основание чл. 42, ал. 1 от Закона за авторското право и сродните му права, че авторските права върху всички проектни материали, и всякакви други елементи или компоненти</w:t>
      </w:r>
      <w:r w:rsidR="002E1443">
        <w:rPr>
          <w:sz w:val="24"/>
          <w:szCs w:val="24"/>
        </w:rPr>
        <w:t>, включително изработените макети</w:t>
      </w:r>
      <w:r w:rsidR="00EE4305">
        <w:rPr>
          <w:sz w:val="24"/>
          <w:szCs w:val="24"/>
        </w:rPr>
        <w:t xml:space="preserve">, </w:t>
      </w:r>
      <w:r w:rsidR="00EE4305">
        <w:rPr>
          <w:sz w:val="24"/>
          <w:szCs w:val="24"/>
        </w:rPr>
        <w:lastRenderedPageBreak/>
        <w:t xml:space="preserve">създадени в резултат на или във връзка с изработването на проекта, принадлежат изцяло на </w:t>
      </w:r>
      <w:r w:rsidR="00EE4305">
        <w:rPr>
          <w:b/>
          <w:sz w:val="24"/>
          <w:szCs w:val="24"/>
        </w:rPr>
        <w:t>ВЪЗЛОЖИТЕЛЯ</w:t>
      </w:r>
      <w:r w:rsidR="00EE4305">
        <w:rPr>
          <w:sz w:val="24"/>
          <w:szCs w:val="24"/>
        </w:rPr>
        <w:t xml:space="preserve"> в същия обем, в който биха принадлежали на автора. </w:t>
      </w:r>
      <w:r w:rsidR="00EE4305">
        <w:rPr>
          <w:b/>
          <w:sz w:val="24"/>
          <w:szCs w:val="24"/>
        </w:rPr>
        <w:t>ИЗПЪЛНИТЕЛЯТ</w:t>
      </w:r>
      <w:r w:rsidR="00EE4305">
        <w:rPr>
          <w:sz w:val="24"/>
          <w:szCs w:val="24"/>
        </w:rPr>
        <w:t xml:space="preserve"> декларира и гарантира, че трети лица не притежават права върху изготвените проектни материали и други резултати от изработването на проекта, които могат да бъдат обект на авторско право.</w:t>
      </w:r>
    </w:p>
    <w:p w:rsidR="00EE4305" w:rsidRDefault="00B534F7" w:rsidP="00EE4305">
      <w:pPr>
        <w:tabs>
          <w:tab w:val="left" w:pos="2677"/>
        </w:tabs>
        <w:ind w:firstLine="0"/>
        <w:rPr>
          <w:sz w:val="24"/>
          <w:szCs w:val="24"/>
        </w:rPr>
      </w:pPr>
      <w:r w:rsidRPr="00B534F7">
        <w:rPr>
          <w:b/>
          <w:sz w:val="24"/>
          <w:szCs w:val="24"/>
          <w:lang w:val="en-US"/>
        </w:rPr>
        <w:t xml:space="preserve">              </w:t>
      </w:r>
      <w:r w:rsidR="00EE4305" w:rsidRPr="00B534F7">
        <w:rPr>
          <w:b/>
          <w:sz w:val="24"/>
          <w:szCs w:val="24"/>
        </w:rPr>
        <w:t>(2)</w:t>
      </w:r>
      <w:r>
        <w:rPr>
          <w:b/>
          <w:sz w:val="24"/>
          <w:szCs w:val="24"/>
          <w:lang w:val="en-US"/>
        </w:rPr>
        <w:t>.</w:t>
      </w:r>
      <w:r w:rsidR="00EE4305">
        <w:rPr>
          <w:sz w:val="24"/>
          <w:szCs w:val="24"/>
        </w:rPr>
        <w:t xml:space="preserve"> В случай, че бъде установено с влязло в сила съдебно решение или в случай, че </w:t>
      </w:r>
      <w:r w:rsidR="00EE4305">
        <w:rPr>
          <w:b/>
          <w:sz w:val="24"/>
          <w:szCs w:val="24"/>
        </w:rPr>
        <w:t>ВЪЗЛОЖИТЕЛЯТ</w:t>
      </w:r>
      <w:r w:rsidR="00EE4305">
        <w:rPr>
          <w:sz w:val="24"/>
          <w:szCs w:val="24"/>
        </w:rPr>
        <w:t xml:space="preserve"> и/или </w:t>
      </w:r>
      <w:r w:rsidR="00EE4305">
        <w:rPr>
          <w:b/>
          <w:sz w:val="24"/>
          <w:szCs w:val="24"/>
        </w:rPr>
        <w:t>ИЗПЪЛНИТЕЛЯТ</w:t>
      </w:r>
      <w:r w:rsidR="00EE4305">
        <w:rPr>
          <w:sz w:val="24"/>
          <w:szCs w:val="24"/>
        </w:rPr>
        <w:t xml:space="preserve"> установят, че с изготвянето, въвеждането и използването на проектни или други материали, съставени при изпълнението на този Договор, е нарушено авторско право на трето лице, </w:t>
      </w:r>
      <w:r w:rsidR="00EE4305">
        <w:rPr>
          <w:b/>
          <w:sz w:val="24"/>
          <w:szCs w:val="24"/>
        </w:rPr>
        <w:t>ИЗПЪЛНИТЕЛЯТ</w:t>
      </w:r>
      <w:r w:rsidR="00EE4305">
        <w:rPr>
          <w:sz w:val="24"/>
          <w:szCs w:val="24"/>
        </w:rPr>
        <w:t xml:space="preserve"> се задължава да направи възможно за </w:t>
      </w:r>
      <w:r w:rsidR="00EE4305">
        <w:rPr>
          <w:b/>
          <w:sz w:val="24"/>
          <w:szCs w:val="24"/>
        </w:rPr>
        <w:t>ВЪЗЛОЖИТЕЛЯ</w:t>
      </w:r>
      <w:r w:rsidR="00EE4305">
        <w:rPr>
          <w:sz w:val="24"/>
          <w:szCs w:val="24"/>
        </w:rPr>
        <w:t xml:space="preserve"> използването им:</w:t>
      </w:r>
    </w:p>
    <w:p w:rsidR="00EE4305" w:rsidRDefault="00EE4305" w:rsidP="00EE4305">
      <w:pPr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чрез промяна на съответния документ или материал или</w:t>
      </w:r>
    </w:p>
    <w:p w:rsidR="00EE4305" w:rsidRDefault="00EE4305" w:rsidP="00EE4305">
      <w:pPr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чрез замяната на елемент от него със защитени авторски права с друг елемент със същата функция, който не нарушава авторските права на трети лица или</w:t>
      </w:r>
    </w:p>
    <w:p w:rsidR="00EE4305" w:rsidRDefault="00EE4305" w:rsidP="00EE4305">
      <w:pPr>
        <w:tabs>
          <w:tab w:val="left" w:pos="267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като получи за своя сметка разрешение за ползване на продукта от третото лице, чиито права са нарушени.</w:t>
      </w:r>
    </w:p>
    <w:p w:rsidR="00EE4305" w:rsidRDefault="00B534F7" w:rsidP="00EE4305">
      <w:pPr>
        <w:tabs>
          <w:tab w:val="left" w:pos="2677"/>
        </w:tabs>
        <w:ind w:firstLine="0"/>
        <w:rPr>
          <w:sz w:val="24"/>
          <w:szCs w:val="24"/>
        </w:rPr>
      </w:pPr>
      <w:r w:rsidRPr="00B534F7">
        <w:rPr>
          <w:b/>
          <w:sz w:val="24"/>
          <w:szCs w:val="24"/>
          <w:lang w:val="en-US"/>
        </w:rPr>
        <w:t xml:space="preserve">               </w:t>
      </w:r>
      <w:r w:rsidR="00EE4305" w:rsidRPr="00B534F7">
        <w:rPr>
          <w:b/>
          <w:sz w:val="24"/>
          <w:szCs w:val="24"/>
        </w:rPr>
        <w:t>(3).</w:t>
      </w:r>
      <w:r w:rsidR="00EE4305">
        <w:rPr>
          <w:sz w:val="24"/>
          <w:szCs w:val="24"/>
        </w:rPr>
        <w:t xml:space="preserve"> </w:t>
      </w:r>
      <w:r w:rsidR="00EE4305">
        <w:rPr>
          <w:b/>
          <w:sz w:val="24"/>
          <w:szCs w:val="24"/>
        </w:rPr>
        <w:t>ВЪЗЛОЖИТЕЛЯТ</w:t>
      </w:r>
      <w:r w:rsidR="00EE4305">
        <w:rPr>
          <w:sz w:val="24"/>
          <w:szCs w:val="24"/>
        </w:rPr>
        <w:t xml:space="preserve"> уведомява </w:t>
      </w:r>
      <w:r w:rsidR="00EE4305">
        <w:rPr>
          <w:b/>
          <w:sz w:val="24"/>
          <w:szCs w:val="24"/>
        </w:rPr>
        <w:t>ИЗПЪЛНИТЕЛЯ</w:t>
      </w:r>
      <w:r w:rsidR="00EE4305">
        <w:rPr>
          <w:sz w:val="24"/>
          <w:szCs w:val="24"/>
        </w:rPr>
        <w:t xml:space="preserve"> за претенциите за нарушени авторски права от страна на трети лица в срок до 10  (десет) дни от узнаването им. В случай, че трети лица предявят основателни претенции, </w:t>
      </w:r>
      <w:r w:rsidR="00EE4305">
        <w:rPr>
          <w:b/>
          <w:sz w:val="24"/>
          <w:szCs w:val="24"/>
        </w:rPr>
        <w:t>ИЗПЪЛНИТЕЛЯТ</w:t>
      </w:r>
      <w:r w:rsidR="00EE4305">
        <w:rPr>
          <w:sz w:val="24"/>
          <w:szCs w:val="24"/>
        </w:rPr>
        <w:t xml:space="preserve"> носи пълната отговорност и понася всички щети, произтичащи от това. </w:t>
      </w:r>
      <w:r w:rsidR="00EE4305">
        <w:rPr>
          <w:b/>
          <w:sz w:val="24"/>
          <w:szCs w:val="24"/>
        </w:rPr>
        <w:t>ВЪЗЛОЖИТЕЛЯТ</w:t>
      </w:r>
      <w:r w:rsidR="00EE4305">
        <w:rPr>
          <w:sz w:val="24"/>
          <w:szCs w:val="24"/>
        </w:rPr>
        <w:t xml:space="preserve"> привлича </w:t>
      </w:r>
      <w:r w:rsidR="00EE4305">
        <w:rPr>
          <w:b/>
          <w:sz w:val="24"/>
          <w:szCs w:val="24"/>
        </w:rPr>
        <w:t>ИЗПЪЛНИТЕЛЯ</w:t>
      </w:r>
      <w:r w:rsidR="00EE4305">
        <w:rPr>
          <w:sz w:val="24"/>
          <w:szCs w:val="24"/>
        </w:rPr>
        <w:t xml:space="preserve"> в евентуален спор за нарушено авторско право във връзка с изпълнението по Договора.</w:t>
      </w:r>
    </w:p>
    <w:p w:rsidR="00EE4305" w:rsidRDefault="00B534F7" w:rsidP="00EE4305">
      <w:pPr>
        <w:tabs>
          <w:tab w:val="left" w:pos="2677"/>
        </w:tabs>
        <w:ind w:firstLine="0"/>
        <w:rPr>
          <w:sz w:val="24"/>
          <w:szCs w:val="24"/>
        </w:rPr>
      </w:pPr>
      <w:r w:rsidRPr="00B534F7">
        <w:rPr>
          <w:b/>
          <w:sz w:val="24"/>
          <w:szCs w:val="24"/>
          <w:lang w:val="en-US"/>
        </w:rPr>
        <w:t xml:space="preserve">                </w:t>
      </w:r>
      <w:r w:rsidR="00EE4305" w:rsidRPr="00B534F7">
        <w:rPr>
          <w:b/>
          <w:sz w:val="24"/>
          <w:szCs w:val="24"/>
        </w:rPr>
        <w:t>(4).</w:t>
      </w:r>
      <w:r w:rsidR="00EE4305">
        <w:rPr>
          <w:sz w:val="24"/>
          <w:szCs w:val="24"/>
        </w:rPr>
        <w:t xml:space="preserve"> </w:t>
      </w:r>
      <w:r w:rsidR="00EE4305">
        <w:rPr>
          <w:b/>
          <w:sz w:val="24"/>
          <w:szCs w:val="24"/>
        </w:rPr>
        <w:t>ИЗПЪЛНИТЕЛЯТ</w:t>
      </w:r>
      <w:r w:rsidR="00EE4305">
        <w:rPr>
          <w:sz w:val="24"/>
          <w:szCs w:val="24"/>
        </w:rPr>
        <w:t xml:space="preserve"> заплаща на </w:t>
      </w:r>
      <w:r w:rsidR="00EE4305">
        <w:rPr>
          <w:b/>
          <w:sz w:val="24"/>
          <w:szCs w:val="24"/>
        </w:rPr>
        <w:t>ВЪЗЛОЖИТЕЛЯ</w:t>
      </w:r>
      <w:r w:rsidR="00EE4305">
        <w:rPr>
          <w:sz w:val="24"/>
          <w:szCs w:val="24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EE4305" w:rsidRDefault="00EE4305" w:rsidP="00EE4305">
      <w:pPr>
        <w:ind w:firstLine="2267"/>
        <w:rPr>
          <w:sz w:val="24"/>
          <w:szCs w:val="24"/>
        </w:rPr>
      </w:pPr>
    </w:p>
    <w:p w:rsidR="00EE4305" w:rsidRDefault="00EE4305" w:rsidP="00EE4305">
      <w:pPr>
        <w:ind w:firstLine="2267"/>
        <w:rPr>
          <w:sz w:val="24"/>
          <w:szCs w:val="24"/>
        </w:rPr>
      </w:pPr>
      <w:r>
        <w:rPr>
          <w:sz w:val="24"/>
          <w:szCs w:val="24"/>
        </w:rPr>
        <w:t xml:space="preserve">Настоящият договор се състави и подписа в три еднообразни екземпляра - един за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 xml:space="preserve"> и два за </w:t>
      </w:r>
      <w:r>
        <w:rPr>
          <w:b/>
          <w:sz w:val="24"/>
          <w:szCs w:val="24"/>
        </w:rPr>
        <w:t>ВЪЗЛОЖИТЕЛЯ.</w:t>
      </w:r>
    </w:p>
    <w:p w:rsidR="00B534F7" w:rsidRDefault="00B534F7" w:rsidP="00EE4305">
      <w:pPr>
        <w:tabs>
          <w:tab w:val="left" w:pos="4657"/>
        </w:tabs>
        <w:spacing w:before="480" w:after="200"/>
        <w:ind w:firstLine="2267"/>
        <w:rPr>
          <w:b/>
          <w:sz w:val="24"/>
          <w:szCs w:val="24"/>
          <w:lang w:val="en-US"/>
        </w:rPr>
      </w:pPr>
      <w:bookmarkStart w:id="1" w:name="_GoBack"/>
      <w:bookmarkEnd w:id="1"/>
    </w:p>
    <w:p w:rsidR="00B534F7" w:rsidRDefault="00B534F7" w:rsidP="00EE4305">
      <w:pPr>
        <w:tabs>
          <w:tab w:val="left" w:pos="4657"/>
        </w:tabs>
        <w:spacing w:before="480" w:after="200"/>
        <w:ind w:firstLine="2267"/>
        <w:rPr>
          <w:b/>
          <w:sz w:val="24"/>
          <w:szCs w:val="24"/>
          <w:lang w:val="en-US"/>
        </w:rPr>
      </w:pPr>
    </w:p>
    <w:p w:rsidR="00EE4305" w:rsidRDefault="00EE4305" w:rsidP="00EE4305">
      <w:pPr>
        <w:tabs>
          <w:tab w:val="left" w:pos="4657"/>
        </w:tabs>
        <w:spacing w:before="480" w:after="200"/>
        <w:ind w:firstLine="2267"/>
        <w:rPr>
          <w:b/>
          <w:sz w:val="24"/>
          <w:szCs w:val="24"/>
        </w:rPr>
      </w:pPr>
      <w:r>
        <w:rPr>
          <w:b/>
          <w:sz w:val="24"/>
          <w:szCs w:val="24"/>
        </w:rPr>
        <w:t>ВЪЗЛОЖИТЕЛ:</w:t>
      </w:r>
    </w:p>
    <w:p w:rsidR="00EE4305" w:rsidRDefault="00EE4305" w:rsidP="00EE4305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…………………………………………...…</w:t>
      </w:r>
    </w:p>
    <w:p w:rsidR="00EE4305" w:rsidRDefault="00EE4305" w:rsidP="00EE4305">
      <w:pPr>
        <w:tabs>
          <w:tab w:val="left" w:pos="4657"/>
        </w:tabs>
        <w:spacing w:before="480" w:after="200"/>
        <w:ind w:firstLine="2267"/>
        <w:rPr>
          <w:b/>
          <w:sz w:val="24"/>
          <w:szCs w:val="24"/>
        </w:rPr>
      </w:pPr>
      <w:r>
        <w:rPr>
          <w:b/>
          <w:sz w:val="24"/>
          <w:szCs w:val="24"/>
        </w:rPr>
        <w:t>ИЗПЪЛНИТЕЛ:</w:t>
      </w:r>
    </w:p>
    <w:p w:rsidR="00EE4305" w:rsidRDefault="00EE4305" w:rsidP="00EE4305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…………………………………………...…</w:t>
      </w:r>
    </w:p>
    <w:p w:rsidR="00067D51" w:rsidRDefault="00067D51"/>
    <w:sectPr w:rsidR="00067D51" w:rsidSect="006B3A94">
      <w:headerReference w:type="default" r:id="rId7"/>
      <w:footerReference w:type="default" r:id="rId8"/>
      <w:pgSz w:w="11906" w:h="16838"/>
      <w:pgMar w:top="1133" w:right="991" w:bottom="1133" w:left="1417" w:header="0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48" w:rsidRDefault="00667E48" w:rsidP="00EE4305">
      <w:r>
        <w:separator/>
      </w:r>
    </w:p>
  </w:endnote>
  <w:endnote w:type="continuationSeparator" w:id="0">
    <w:p w:rsidR="00667E48" w:rsidRDefault="00667E48" w:rsidP="00E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07" w:rsidRDefault="00667E48">
    <w:pPr>
      <w:spacing w:before="60" w:after="692"/>
      <w:ind w:firstLine="0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48" w:rsidRDefault="00667E48" w:rsidP="00EE4305">
      <w:r>
        <w:separator/>
      </w:r>
    </w:p>
  </w:footnote>
  <w:footnote w:type="continuationSeparator" w:id="0">
    <w:p w:rsidR="00667E48" w:rsidRDefault="00667E48" w:rsidP="00EE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07" w:rsidRDefault="00667E48">
    <w:pPr>
      <w:jc w:val="right"/>
      <w:rPr>
        <w:sz w:val="16"/>
        <w:szCs w:val="16"/>
      </w:rPr>
    </w:pPr>
  </w:p>
  <w:p w:rsidR="00EE4305" w:rsidRPr="006B3A94" w:rsidRDefault="00EE4305" w:rsidP="00EE4305">
    <w:pPr>
      <w:spacing w:line="276" w:lineRule="auto"/>
      <w:ind w:firstLine="0"/>
      <w:jc w:val="center"/>
      <w:rPr>
        <w:b/>
        <w:caps/>
        <w:sz w:val="16"/>
        <w:szCs w:val="24"/>
      </w:rPr>
    </w:pPr>
  </w:p>
  <w:p w:rsidR="001A4E07" w:rsidRDefault="00667E48">
    <w:pPr>
      <w:jc w:val="right"/>
      <w:rPr>
        <w:sz w:val="14"/>
        <w:szCs w:val="14"/>
      </w:rPr>
    </w:pPr>
  </w:p>
  <w:p w:rsidR="00EE4305" w:rsidRDefault="00EE4305" w:rsidP="00EE4305">
    <w:pPr>
      <w:spacing w:line="276" w:lineRule="auto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305"/>
    <w:rsid w:val="00012AB6"/>
    <w:rsid w:val="00067D51"/>
    <w:rsid w:val="000A1673"/>
    <w:rsid w:val="002C627B"/>
    <w:rsid w:val="002E1443"/>
    <w:rsid w:val="004A042F"/>
    <w:rsid w:val="005039B7"/>
    <w:rsid w:val="005056B7"/>
    <w:rsid w:val="00667E48"/>
    <w:rsid w:val="00B534F7"/>
    <w:rsid w:val="00CD548A"/>
    <w:rsid w:val="00EE4305"/>
    <w:rsid w:val="00F66BEE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305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E4305"/>
    <w:rPr>
      <w:rFonts w:ascii="Times New Roman" w:eastAsia="Times New Roman" w:hAnsi="Times New Roman" w:cs="Times New Roman"/>
      <w:b/>
      <w:sz w:val="36"/>
      <w:szCs w:val="36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EE4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305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E43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305"/>
    <w:rPr>
      <w:rFonts w:ascii="Times New Roman" w:eastAsia="Times New Roman" w:hAnsi="Times New Roman" w:cs="Times New Roman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user1</cp:lastModifiedBy>
  <cp:revision>5</cp:revision>
  <dcterms:created xsi:type="dcterms:W3CDTF">2019-02-11T08:03:00Z</dcterms:created>
  <dcterms:modified xsi:type="dcterms:W3CDTF">2019-02-11T08:54:00Z</dcterms:modified>
</cp:coreProperties>
</file>